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B7" w:rsidRPr="003B0853" w:rsidRDefault="00957AB7" w:rsidP="00957AB7">
      <w:pPr>
        <w:pStyle w:val="5"/>
        <w:rPr>
          <w:spacing w:val="20"/>
        </w:rPr>
      </w:pPr>
      <w:r w:rsidRPr="003B0853">
        <w:rPr>
          <w:spacing w:val="20"/>
        </w:rPr>
        <w:t xml:space="preserve">РОССИЙСКАЯ ФЕДЕРАЦИЯ </w:t>
      </w:r>
    </w:p>
    <w:p w:rsidR="00957AB7" w:rsidRPr="00F50570" w:rsidRDefault="00957AB7" w:rsidP="00957AB7">
      <w:pPr>
        <w:pStyle w:val="5"/>
        <w:rPr>
          <w:bCs w:val="0"/>
        </w:rPr>
      </w:pPr>
      <w:r w:rsidRPr="00F50570">
        <w:rPr>
          <w:spacing w:val="20"/>
        </w:rPr>
        <w:t xml:space="preserve"> </w:t>
      </w:r>
      <w:r w:rsidRPr="00F50570">
        <w:rPr>
          <w:bCs w:val="0"/>
          <w:spacing w:val="20"/>
        </w:rPr>
        <w:t xml:space="preserve">СОВЕТ </w:t>
      </w:r>
      <w:r w:rsidRPr="00F50570">
        <w:rPr>
          <w:bCs w:val="0"/>
        </w:rPr>
        <w:t xml:space="preserve">ДЕПУТАТОВ </w:t>
      </w:r>
      <w:r w:rsidR="00FC2656">
        <w:rPr>
          <w:bCs w:val="0"/>
        </w:rPr>
        <w:t xml:space="preserve">СРЕДНЕСИБИРСКОГО </w:t>
      </w:r>
      <w:r w:rsidR="003B0853">
        <w:rPr>
          <w:bCs w:val="0"/>
        </w:rPr>
        <w:t xml:space="preserve">СЕЛЬСОВЕТА ТАЛЬМЕНСКОГО РАЙОНА </w:t>
      </w:r>
      <w:r w:rsidRPr="00F50570">
        <w:rPr>
          <w:bCs w:val="0"/>
        </w:rPr>
        <w:t xml:space="preserve">АЛТАЙСКОГО КРАЯ  </w:t>
      </w:r>
    </w:p>
    <w:p w:rsidR="00957AB7" w:rsidRPr="00972F7B" w:rsidRDefault="00957AB7" w:rsidP="00957AB7">
      <w:pPr>
        <w:pStyle w:val="ConsPlusTitle"/>
        <w:jc w:val="center"/>
        <w:rPr>
          <w:b w:val="0"/>
          <w:sz w:val="28"/>
          <w:szCs w:val="28"/>
        </w:rPr>
      </w:pPr>
    </w:p>
    <w:p w:rsidR="00957AB7" w:rsidRPr="00972F7B" w:rsidRDefault="00957AB7" w:rsidP="00957AB7">
      <w:pPr>
        <w:pStyle w:val="ConsPlusTitle"/>
        <w:jc w:val="center"/>
        <w:rPr>
          <w:b w:val="0"/>
          <w:sz w:val="28"/>
          <w:szCs w:val="28"/>
        </w:rPr>
      </w:pPr>
      <w:r w:rsidRPr="00972F7B">
        <w:rPr>
          <w:b w:val="0"/>
          <w:sz w:val="28"/>
          <w:szCs w:val="28"/>
        </w:rPr>
        <w:t>РЕШЕНИЕ</w:t>
      </w:r>
    </w:p>
    <w:p w:rsidR="00957AB7" w:rsidRPr="00972F7B" w:rsidRDefault="00957AB7" w:rsidP="00957AB7">
      <w:pPr>
        <w:pStyle w:val="ConsPlusTitle"/>
        <w:jc w:val="center"/>
        <w:rPr>
          <w:b w:val="0"/>
          <w:sz w:val="28"/>
          <w:szCs w:val="28"/>
        </w:rPr>
      </w:pPr>
    </w:p>
    <w:p w:rsidR="00957AB7" w:rsidRPr="00972F7B" w:rsidRDefault="00CB1D51" w:rsidP="00957AB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6C11A8" w:rsidRPr="00573D0E">
        <w:rPr>
          <w:b w:val="0"/>
          <w:sz w:val="28"/>
          <w:szCs w:val="28"/>
        </w:rPr>
        <w:t>.</w:t>
      </w:r>
      <w:r w:rsidR="007636F4">
        <w:rPr>
          <w:b w:val="0"/>
          <w:sz w:val="28"/>
          <w:szCs w:val="28"/>
        </w:rPr>
        <w:t>06</w:t>
      </w:r>
      <w:r w:rsidR="006C11A8" w:rsidRPr="00573D0E">
        <w:rPr>
          <w:b w:val="0"/>
          <w:sz w:val="28"/>
          <w:szCs w:val="28"/>
        </w:rPr>
        <w:t>.</w:t>
      </w:r>
      <w:r w:rsidR="00957AB7" w:rsidRPr="00573D0E">
        <w:rPr>
          <w:b w:val="0"/>
          <w:sz w:val="28"/>
          <w:szCs w:val="28"/>
        </w:rPr>
        <w:t>20</w:t>
      </w:r>
      <w:r w:rsidR="00573D0E" w:rsidRPr="00573D0E">
        <w:rPr>
          <w:b w:val="0"/>
          <w:sz w:val="28"/>
          <w:szCs w:val="28"/>
        </w:rPr>
        <w:t>20</w:t>
      </w:r>
      <w:r w:rsidR="00957AB7" w:rsidRPr="00573D0E">
        <w:rPr>
          <w:b w:val="0"/>
          <w:sz w:val="28"/>
          <w:szCs w:val="28"/>
        </w:rPr>
        <w:t xml:space="preserve"> г.                                 </w:t>
      </w:r>
      <w:r w:rsidR="00573D0E">
        <w:rPr>
          <w:b w:val="0"/>
          <w:sz w:val="28"/>
          <w:szCs w:val="28"/>
        </w:rPr>
        <w:t xml:space="preserve">                     </w:t>
      </w:r>
      <w:r w:rsidR="00957AB7" w:rsidRPr="00573D0E">
        <w:rPr>
          <w:b w:val="0"/>
          <w:sz w:val="28"/>
          <w:szCs w:val="28"/>
        </w:rPr>
        <w:t xml:space="preserve">       </w:t>
      </w:r>
      <w:r w:rsidR="00972A30" w:rsidRPr="00573D0E">
        <w:rPr>
          <w:b w:val="0"/>
          <w:sz w:val="28"/>
          <w:szCs w:val="28"/>
        </w:rPr>
        <w:t xml:space="preserve">                             </w:t>
      </w:r>
      <w:r w:rsidR="00957AB7" w:rsidRPr="00573D0E">
        <w:rPr>
          <w:b w:val="0"/>
          <w:sz w:val="28"/>
          <w:szCs w:val="28"/>
        </w:rPr>
        <w:t xml:space="preserve"> </w:t>
      </w:r>
      <w:r w:rsidR="009E13D6" w:rsidRPr="00573D0E">
        <w:rPr>
          <w:b w:val="0"/>
          <w:sz w:val="28"/>
          <w:szCs w:val="28"/>
        </w:rPr>
        <w:t>№</w:t>
      </w:r>
      <w:r w:rsidR="006C11A8" w:rsidRPr="00573D0E">
        <w:rPr>
          <w:b w:val="0"/>
          <w:sz w:val="28"/>
          <w:szCs w:val="28"/>
        </w:rPr>
        <w:t xml:space="preserve"> </w:t>
      </w:r>
      <w:r w:rsidR="00573D0E" w:rsidRPr="00573D0E">
        <w:rPr>
          <w:b w:val="0"/>
          <w:sz w:val="28"/>
          <w:szCs w:val="28"/>
        </w:rPr>
        <w:t>1</w:t>
      </w:r>
      <w:r w:rsidR="007636F4">
        <w:rPr>
          <w:b w:val="0"/>
          <w:sz w:val="28"/>
          <w:szCs w:val="28"/>
        </w:rPr>
        <w:t>28</w:t>
      </w:r>
    </w:p>
    <w:p w:rsidR="00957AB7" w:rsidRPr="00F50570" w:rsidRDefault="00972A30" w:rsidP="00957AB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Среднесибирский</w:t>
      </w:r>
    </w:p>
    <w:p w:rsidR="00957AB7" w:rsidRPr="00F50570" w:rsidRDefault="00957AB7" w:rsidP="00957AB7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57AB7" w:rsidRPr="00F50570" w:rsidTr="00972A30">
        <w:trPr>
          <w:trHeight w:val="1769"/>
        </w:trPr>
        <w:tc>
          <w:tcPr>
            <w:tcW w:w="4644" w:type="dxa"/>
          </w:tcPr>
          <w:p w:rsidR="00957AB7" w:rsidRPr="00F50570" w:rsidRDefault="00F50570" w:rsidP="00972A30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п</w:t>
            </w:r>
            <w:r w:rsidR="003073B3">
              <w:rPr>
                <w:b w:val="0"/>
                <w:sz w:val="28"/>
                <w:szCs w:val="28"/>
              </w:rPr>
              <w:t xml:space="preserve">редельных </w:t>
            </w:r>
            <w:r w:rsidR="0044740B">
              <w:rPr>
                <w:b w:val="0"/>
                <w:sz w:val="28"/>
                <w:szCs w:val="28"/>
              </w:rPr>
              <w:t xml:space="preserve">размеров должностных окладов </w:t>
            </w:r>
            <w:proofErr w:type="spellStart"/>
            <w:r w:rsidR="00972A30">
              <w:rPr>
                <w:b w:val="0"/>
                <w:sz w:val="28"/>
                <w:szCs w:val="28"/>
              </w:rPr>
              <w:t>муниципальных</w:t>
            </w:r>
            <w:r w:rsidR="00972A30" w:rsidRPr="00972A30">
              <w:rPr>
                <w:b w:val="0"/>
                <w:color w:val="FFFFFF" w:themeColor="background1"/>
                <w:sz w:val="28"/>
                <w:szCs w:val="28"/>
              </w:rPr>
              <w:t>мм</w:t>
            </w:r>
            <w:r w:rsidR="003073B3">
              <w:rPr>
                <w:b w:val="0"/>
                <w:sz w:val="28"/>
                <w:szCs w:val="28"/>
              </w:rPr>
              <w:t>служащих</w:t>
            </w:r>
            <w:proofErr w:type="spellEnd"/>
            <w:r w:rsidR="003073B3">
              <w:rPr>
                <w:b w:val="0"/>
                <w:sz w:val="28"/>
                <w:szCs w:val="28"/>
              </w:rPr>
              <w:t xml:space="preserve"> Администрации </w:t>
            </w:r>
            <w:r w:rsidR="00972A30">
              <w:rPr>
                <w:b w:val="0"/>
                <w:sz w:val="28"/>
                <w:szCs w:val="28"/>
              </w:rPr>
              <w:t>Среднесибирского</w:t>
            </w:r>
            <w:r w:rsidR="003B0853">
              <w:rPr>
                <w:b w:val="0"/>
                <w:sz w:val="28"/>
                <w:szCs w:val="28"/>
              </w:rPr>
              <w:t xml:space="preserve"> сельсовета </w:t>
            </w:r>
            <w:r w:rsidR="003073B3">
              <w:rPr>
                <w:b w:val="0"/>
                <w:sz w:val="28"/>
                <w:szCs w:val="28"/>
              </w:rPr>
              <w:t>Тальменского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957AB7" w:rsidRDefault="00957AB7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Pr="00F50570" w:rsidRDefault="00DB5F6C" w:rsidP="00DB5F6C">
      <w:pPr>
        <w:pStyle w:val="ConsPlusTitle"/>
        <w:jc w:val="center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833EE5" w:rsidRDefault="00FE16B8" w:rsidP="00205CF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50570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соблюдения </w:t>
      </w:r>
      <w:r w:rsidRPr="00F50570">
        <w:rPr>
          <w:sz w:val="28"/>
          <w:szCs w:val="28"/>
        </w:rPr>
        <w:t xml:space="preserve"> </w:t>
      </w:r>
      <w:hyperlink r:id="rId6" w:history="1">
        <w:r w:rsidRPr="00D13D83">
          <w:rPr>
            <w:sz w:val="28"/>
            <w:szCs w:val="28"/>
          </w:rPr>
          <w:t>з</w:t>
        </w:r>
      </w:hyperlink>
      <w:r>
        <w:rPr>
          <w:sz w:val="28"/>
          <w:szCs w:val="28"/>
        </w:rPr>
        <w:t>а</w:t>
      </w:r>
      <w:r w:rsidRPr="00D13D83">
        <w:rPr>
          <w:sz w:val="28"/>
          <w:szCs w:val="28"/>
        </w:rPr>
        <w:t>кона</w:t>
      </w:r>
      <w:r w:rsidRPr="00F50570">
        <w:rPr>
          <w:sz w:val="28"/>
          <w:szCs w:val="28"/>
        </w:rPr>
        <w:t xml:space="preserve"> Алтайского края от 07.12.2007 N 134-ЗС "О муниципальной службе в Алтайском крае"</w:t>
      </w:r>
      <w:r>
        <w:rPr>
          <w:sz w:val="28"/>
          <w:szCs w:val="28"/>
        </w:rPr>
        <w:t xml:space="preserve">, в соответствии с постановлением Администрации Алтайского края № 45 от 31.01.2008 года «Об установлении нормативов формирования расходов на оплату труда депутатов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учреждений», постановлением </w:t>
      </w:r>
      <w:r w:rsidR="004B0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Алтайского края </w:t>
      </w:r>
      <w:r w:rsidRPr="00685648">
        <w:rPr>
          <w:sz w:val="28"/>
          <w:szCs w:val="28"/>
        </w:rPr>
        <w:t>№ 153 от 11.05.2021 года</w:t>
      </w:r>
      <w:r>
        <w:rPr>
          <w:sz w:val="28"/>
          <w:szCs w:val="28"/>
        </w:rPr>
        <w:t xml:space="preserve">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</w:t>
      </w:r>
      <w:r w:rsidR="003B0853">
        <w:rPr>
          <w:sz w:val="28"/>
          <w:szCs w:val="28"/>
        </w:rPr>
        <w:t>,</w:t>
      </w:r>
      <w:r w:rsidR="003D3DFE">
        <w:rPr>
          <w:sz w:val="28"/>
          <w:szCs w:val="28"/>
        </w:rPr>
        <w:t xml:space="preserve"> </w:t>
      </w:r>
      <w:r w:rsidR="00CC2DBC">
        <w:rPr>
          <w:sz w:val="28"/>
          <w:szCs w:val="28"/>
        </w:rPr>
        <w:t>С</w:t>
      </w:r>
      <w:r w:rsidR="00CC2DBC" w:rsidRPr="00F50570">
        <w:rPr>
          <w:sz w:val="28"/>
          <w:szCs w:val="28"/>
        </w:rPr>
        <w:t>овет депутатов</w:t>
      </w:r>
    </w:p>
    <w:p w:rsidR="003D3DFE" w:rsidRDefault="00833EE5" w:rsidP="00EF31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72773" w:rsidRDefault="003A4D6A" w:rsidP="00EF317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72773" w:rsidRPr="00833EE5">
        <w:rPr>
          <w:sz w:val="28"/>
          <w:szCs w:val="28"/>
        </w:rPr>
        <w:t xml:space="preserve"> предельные размеры должностных окладов  муниципальных служащих Администрации </w:t>
      </w:r>
      <w:r w:rsidR="00972A30">
        <w:rPr>
          <w:sz w:val="28"/>
          <w:szCs w:val="28"/>
        </w:rPr>
        <w:t>Среднесибирского</w:t>
      </w:r>
      <w:r w:rsidR="003B0853">
        <w:rPr>
          <w:sz w:val="28"/>
          <w:szCs w:val="28"/>
        </w:rPr>
        <w:t xml:space="preserve"> сельсовета </w:t>
      </w:r>
      <w:proofErr w:type="spellStart"/>
      <w:r w:rsidR="00E72773" w:rsidRPr="00833EE5">
        <w:rPr>
          <w:sz w:val="28"/>
          <w:szCs w:val="28"/>
        </w:rPr>
        <w:t>Тальменского</w:t>
      </w:r>
      <w:proofErr w:type="spellEnd"/>
      <w:r w:rsidR="00E72773" w:rsidRPr="00833EE5">
        <w:rPr>
          <w:sz w:val="28"/>
          <w:szCs w:val="28"/>
        </w:rPr>
        <w:t xml:space="preserve"> района  (прилагается).</w:t>
      </w:r>
    </w:p>
    <w:p w:rsidR="004432EE" w:rsidRDefault="004432EE" w:rsidP="00EF317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распространяет свое действие на</w:t>
      </w:r>
      <w:r w:rsidR="00FE16B8">
        <w:rPr>
          <w:sz w:val="28"/>
          <w:szCs w:val="28"/>
        </w:rPr>
        <w:t xml:space="preserve"> правоотношения возникшие с 01.01</w:t>
      </w:r>
      <w:r>
        <w:rPr>
          <w:sz w:val="28"/>
          <w:szCs w:val="28"/>
        </w:rPr>
        <w:t>.202</w:t>
      </w:r>
      <w:r w:rsidR="00FE16B8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B6E19" w:rsidRDefault="00833EE5" w:rsidP="0084058F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B6E19">
        <w:rPr>
          <w:color w:val="000000"/>
          <w:sz w:val="28"/>
          <w:szCs w:val="28"/>
        </w:rPr>
        <w:t>Признать утратившим силу решение Совета депутатов</w:t>
      </w:r>
      <w:r w:rsidR="006D6EF6" w:rsidRPr="004B6E19">
        <w:rPr>
          <w:color w:val="000000"/>
          <w:sz w:val="28"/>
          <w:szCs w:val="28"/>
        </w:rPr>
        <w:t xml:space="preserve"> </w:t>
      </w:r>
      <w:r w:rsidR="00972A30" w:rsidRPr="004B6E19">
        <w:rPr>
          <w:color w:val="000000"/>
          <w:sz w:val="28"/>
          <w:szCs w:val="28"/>
        </w:rPr>
        <w:t>Среднесибирского</w:t>
      </w:r>
      <w:r w:rsidR="006D6EF6" w:rsidRPr="004B6E19">
        <w:rPr>
          <w:color w:val="000000"/>
          <w:sz w:val="28"/>
          <w:szCs w:val="28"/>
        </w:rPr>
        <w:t xml:space="preserve"> сельсовета</w:t>
      </w:r>
      <w:r w:rsidRPr="004B6E19">
        <w:rPr>
          <w:color w:val="000000"/>
          <w:sz w:val="28"/>
          <w:szCs w:val="28"/>
        </w:rPr>
        <w:t xml:space="preserve"> от </w:t>
      </w:r>
      <w:r w:rsidR="007636F4">
        <w:rPr>
          <w:color w:val="000000"/>
          <w:sz w:val="28"/>
          <w:szCs w:val="28"/>
        </w:rPr>
        <w:t>11</w:t>
      </w:r>
      <w:r w:rsidR="006D6EF6" w:rsidRPr="004B6E19">
        <w:rPr>
          <w:color w:val="000000"/>
          <w:sz w:val="28"/>
          <w:szCs w:val="28"/>
        </w:rPr>
        <w:t>.</w:t>
      </w:r>
      <w:r w:rsidR="007636F4">
        <w:rPr>
          <w:color w:val="000000"/>
          <w:sz w:val="28"/>
          <w:szCs w:val="28"/>
        </w:rPr>
        <w:t>11</w:t>
      </w:r>
      <w:r w:rsidRPr="004B6E19">
        <w:rPr>
          <w:color w:val="000000"/>
          <w:sz w:val="28"/>
          <w:szCs w:val="28"/>
        </w:rPr>
        <w:t>.20</w:t>
      </w:r>
      <w:r w:rsidR="007636F4">
        <w:rPr>
          <w:color w:val="000000"/>
          <w:sz w:val="28"/>
          <w:szCs w:val="28"/>
        </w:rPr>
        <w:t>20</w:t>
      </w:r>
      <w:r w:rsidRPr="004B6E19">
        <w:rPr>
          <w:color w:val="000000"/>
          <w:sz w:val="28"/>
          <w:szCs w:val="28"/>
        </w:rPr>
        <w:t xml:space="preserve"> г. № </w:t>
      </w:r>
      <w:r w:rsidR="007636F4">
        <w:rPr>
          <w:color w:val="000000"/>
          <w:sz w:val="28"/>
          <w:szCs w:val="28"/>
        </w:rPr>
        <w:t>110</w:t>
      </w:r>
      <w:r w:rsidR="004B6E19">
        <w:rPr>
          <w:color w:val="000000"/>
          <w:sz w:val="28"/>
          <w:szCs w:val="28"/>
        </w:rPr>
        <w:t>.</w:t>
      </w:r>
    </w:p>
    <w:p w:rsidR="004B7A1A" w:rsidRPr="004B6E19" w:rsidRDefault="004B7A1A" w:rsidP="0084058F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B6E19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бюджету (В.В. Денежкина)</w:t>
      </w:r>
    </w:p>
    <w:p w:rsidR="00833EE5" w:rsidRPr="00833EE5" w:rsidRDefault="003A4D6A" w:rsidP="0084058F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</w:t>
      </w:r>
      <w:r w:rsidR="003B0853">
        <w:rPr>
          <w:sz w:val="28"/>
          <w:szCs w:val="28"/>
        </w:rPr>
        <w:t>.</w:t>
      </w:r>
    </w:p>
    <w:p w:rsidR="006D6EF6" w:rsidRDefault="00E72773" w:rsidP="00EF3170">
      <w:pPr>
        <w:jc w:val="both"/>
        <w:rPr>
          <w:color w:val="000000"/>
          <w:sz w:val="28"/>
          <w:szCs w:val="28"/>
        </w:rPr>
      </w:pPr>
      <w:r w:rsidRPr="00F50570">
        <w:rPr>
          <w:color w:val="000000"/>
          <w:sz w:val="28"/>
          <w:szCs w:val="28"/>
        </w:rPr>
        <w:t xml:space="preserve">    </w:t>
      </w:r>
    </w:p>
    <w:p w:rsidR="004432EE" w:rsidRPr="00DB5F6C" w:rsidRDefault="004432EE" w:rsidP="00EF3170">
      <w:pPr>
        <w:jc w:val="both"/>
        <w:rPr>
          <w:color w:val="000000"/>
          <w:sz w:val="28"/>
          <w:szCs w:val="28"/>
        </w:rPr>
      </w:pPr>
    </w:p>
    <w:p w:rsidR="00E72773" w:rsidRPr="00F50570" w:rsidRDefault="00972A30" w:rsidP="00EF317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7A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Г</w:t>
      </w:r>
      <w:r w:rsidR="00E72773" w:rsidRPr="00F505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6EF6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Среднесибирского</w:t>
      </w:r>
      <w:r w:rsidR="006D6EF6">
        <w:rPr>
          <w:sz w:val="28"/>
          <w:szCs w:val="28"/>
        </w:rPr>
        <w:t xml:space="preserve"> сельсовета</w:t>
      </w:r>
      <w:r w:rsidR="00E72773" w:rsidRPr="00F50570">
        <w:rPr>
          <w:sz w:val="28"/>
          <w:szCs w:val="28"/>
        </w:rPr>
        <w:t xml:space="preserve">      </w:t>
      </w:r>
      <w:r w:rsidR="00E60221">
        <w:rPr>
          <w:sz w:val="28"/>
          <w:szCs w:val="28"/>
        </w:rPr>
        <w:t xml:space="preserve">          </w:t>
      </w:r>
      <w:r w:rsidR="00E72773" w:rsidRPr="00F5057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В.Я. Эрмиш</w:t>
      </w:r>
    </w:p>
    <w:p w:rsidR="00E72773" w:rsidRPr="00F50570" w:rsidRDefault="00E72773" w:rsidP="00EF3170">
      <w:pPr>
        <w:pStyle w:val="ConsPlusNormal"/>
        <w:jc w:val="both"/>
        <w:rPr>
          <w:sz w:val="28"/>
          <w:szCs w:val="28"/>
        </w:rPr>
      </w:pPr>
    </w:p>
    <w:p w:rsidR="00E72773" w:rsidRPr="00F50570" w:rsidRDefault="00E72773" w:rsidP="00E72773">
      <w:pPr>
        <w:pStyle w:val="ConsPlusNormal"/>
        <w:jc w:val="both"/>
        <w:rPr>
          <w:sz w:val="28"/>
          <w:szCs w:val="28"/>
        </w:rPr>
      </w:pPr>
    </w:p>
    <w:p w:rsidR="008F2EE3" w:rsidRDefault="002E7EBF" w:rsidP="008F2EE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E19" w:rsidRPr="00F50570" w:rsidRDefault="004B6E19" w:rsidP="008F2EE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021"/>
        <w:gridCol w:w="4360"/>
      </w:tblGrid>
      <w:tr w:rsidR="008F2EE3" w:rsidRPr="00253592" w:rsidTr="006445D5">
        <w:trPr>
          <w:trHeight w:val="1134"/>
        </w:trPr>
        <w:tc>
          <w:tcPr>
            <w:tcW w:w="3190" w:type="dxa"/>
          </w:tcPr>
          <w:p w:rsidR="008F2EE3" w:rsidRPr="00253592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F2EE3" w:rsidRPr="00253592" w:rsidRDefault="008F2EE3" w:rsidP="006445D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F2EE3" w:rsidRPr="009C3E06" w:rsidRDefault="008F2EE3" w:rsidP="006445D5">
            <w:pPr>
              <w:rPr>
                <w:sz w:val="24"/>
                <w:szCs w:val="24"/>
              </w:rPr>
            </w:pPr>
            <w:r w:rsidRPr="009C3E06">
              <w:rPr>
                <w:sz w:val="24"/>
                <w:szCs w:val="24"/>
              </w:rPr>
              <w:t xml:space="preserve">Приложение  к </w:t>
            </w:r>
            <w:r>
              <w:rPr>
                <w:sz w:val="24"/>
                <w:szCs w:val="24"/>
              </w:rPr>
              <w:t>решению Совета депутатов</w:t>
            </w:r>
            <w:r w:rsidRPr="009C3E06">
              <w:rPr>
                <w:sz w:val="24"/>
                <w:szCs w:val="24"/>
              </w:rPr>
              <w:t xml:space="preserve"> </w:t>
            </w:r>
            <w:r w:rsidR="002E7EBF">
              <w:rPr>
                <w:sz w:val="24"/>
                <w:szCs w:val="24"/>
              </w:rPr>
              <w:t xml:space="preserve">Среднесибирского </w:t>
            </w:r>
            <w:r w:rsidR="006D6EF6">
              <w:rPr>
                <w:sz w:val="24"/>
                <w:szCs w:val="24"/>
              </w:rPr>
              <w:t>сельсовета</w:t>
            </w:r>
          </w:p>
          <w:p w:rsidR="008F2EE3" w:rsidRPr="009C3E06" w:rsidRDefault="008F2EE3" w:rsidP="006445D5">
            <w:pPr>
              <w:rPr>
                <w:sz w:val="24"/>
                <w:szCs w:val="24"/>
              </w:rPr>
            </w:pPr>
            <w:r w:rsidRPr="009C3E06">
              <w:rPr>
                <w:sz w:val="24"/>
                <w:szCs w:val="24"/>
              </w:rPr>
              <w:t xml:space="preserve">от  </w:t>
            </w:r>
            <w:r w:rsidR="00873C96">
              <w:rPr>
                <w:sz w:val="24"/>
                <w:szCs w:val="24"/>
              </w:rPr>
              <w:t>11</w:t>
            </w:r>
            <w:r w:rsidR="00235181">
              <w:rPr>
                <w:sz w:val="24"/>
                <w:szCs w:val="24"/>
              </w:rPr>
              <w:t>.</w:t>
            </w:r>
            <w:r w:rsidR="00FE16B8">
              <w:rPr>
                <w:sz w:val="24"/>
                <w:szCs w:val="24"/>
              </w:rPr>
              <w:t>06</w:t>
            </w:r>
            <w:r w:rsidR="00235181">
              <w:rPr>
                <w:sz w:val="24"/>
                <w:szCs w:val="24"/>
              </w:rPr>
              <w:t>.202</w:t>
            </w:r>
            <w:r w:rsidR="00FE16B8">
              <w:rPr>
                <w:sz w:val="24"/>
                <w:szCs w:val="24"/>
              </w:rPr>
              <w:t>1</w:t>
            </w:r>
            <w:r w:rsidR="00235181">
              <w:rPr>
                <w:sz w:val="24"/>
                <w:szCs w:val="24"/>
              </w:rPr>
              <w:t xml:space="preserve"> № 1</w:t>
            </w:r>
            <w:r w:rsidR="00FE16B8">
              <w:rPr>
                <w:sz w:val="24"/>
                <w:szCs w:val="24"/>
              </w:rPr>
              <w:t>28</w:t>
            </w:r>
          </w:p>
          <w:p w:rsidR="008F2EE3" w:rsidRPr="009C3E06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2EE3" w:rsidRPr="00D13D83" w:rsidRDefault="008F2EE3" w:rsidP="008F2EE3">
      <w:pPr>
        <w:jc w:val="center"/>
        <w:rPr>
          <w:sz w:val="28"/>
          <w:szCs w:val="28"/>
        </w:rPr>
      </w:pPr>
      <w:r w:rsidRPr="00D13D83">
        <w:rPr>
          <w:sz w:val="28"/>
          <w:szCs w:val="28"/>
        </w:rPr>
        <w:t>ДОЛЖНОСТНЫЕ  ОКЛАДЫ</w:t>
      </w:r>
    </w:p>
    <w:p w:rsidR="008F2EE3" w:rsidRPr="00D13D83" w:rsidRDefault="008F2EE3" w:rsidP="008F2EE3">
      <w:pPr>
        <w:jc w:val="center"/>
        <w:rPr>
          <w:sz w:val="28"/>
          <w:szCs w:val="28"/>
        </w:rPr>
      </w:pPr>
      <w:r w:rsidRPr="00D13D83">
        <w:rPr>
          <w:sz w:val="28"/>
          <w:szCs w:val="28"/>
        </w:rPr>
        <w:t xml:space="preserve"> муниципальных служащих Администрации </w:t>
      </w:r>
      <w:r w:rsidR="00972A30">
        <w:rPr>
          <w:sz w:val="28"/>
          <w:szCs w:val="28"/>
        </w:rPr>
        <w:t>Среднесибирского</w:t>
      </w:r>
      <w:r w:rsidR="006D6EF6">
        <w:rPr>
          <w:sz w:val="28"/>
          <w:szCs w:val="28"/>
        </w:rPr>
        <w:t xml:space="preserve"> сельсовета </w:t>
      </w:r>
      <w:r w:rsidRPr="00D13D83">
        <w:rPr>
          <w:sz w:val="28"/>
          <w:szCs w:val="28"/>
        </w:rPr>
        <w:t>Тальменского района</w:t>
      </w:r>
    </w:p>
    <w:p w:rsidR="008F2EE3" w:rsidRPr="00F50570" w:rsidRDefault="008F2EE3" w:rsidP="008F2E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015"/>
        <w:gridCol w:w="2800"/>
      </w:tblGrid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№</w:t>
            </w:r>
          </w:p>
          <w:p w:rsidR="00855076" w:rsidRPr="00972F7B" w:rsidRDefault="00855076" w:rsidP="00FF1C8E">
            <w:pPr>
              <w:rPr>
                <w:sz w:val="28"/>
                <w:szCs w:val="28"/>
              </w:rPr>
            </w:pPr>
            <w:proofErr w:type="spellStart"/>
            <w:r w:rsidRPr="00972F7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15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00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Предельный размер должностного оклада (руб.)</w:t>
            </w:r>
          </w:p>
        </w:tc>
      </w:tr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jc w:val="center"/>
            </w:pPr>
            <w:r w:rsidRPr="00972F7B">
              <w:t>1</w:t>
            </w:r>
          </w:p>
        </w:tc>
        <w:tc>
          <w:tcPr>
            <w:tcW w:w="6015" w:type="dxa"/>
            <w:shd w:val="clear" w:color="auto" w:fill="auto"/>
          </w:tcPr>
          <w:p w:rsidR="00855076" w:rsidRPr="00972F7B" w:rsidRDefault="00855076" w:rsidP="00FF1C8E">
            <w:pPr>
              <w:jc w:val="center"/>
            </w:pPr>
            <w:r w:rsidRPr="00972F7B">
              <w:t>2</w:t>
            </w:r>
          </w:p>
        </w:tc>
        <w:tc>
          <w:tcPr>
            <w:tcW w:w="2800" w:type="dxa"/>
            <w:shd w:val="clear" w:color="auto" w:fill="auto"/>
          </w:tcPr>
          <w:p w:rsidR="00855076" w:rsidRPr="00972F7B" w:rsidRDefault="00855076" w:rsidP="00FF1C8E">
            <w:pPr>
              <w:jc w:val="center"/>
            </w:pPr>
            <w:r w:rsidRPr="00972F7B">
              <w:t>3</w:t>
            </w:r>
          </w:p>
        </w:tc>
      </w:tr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800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</w:p>
        </w:tc>
      </w:tr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rPr>
                <w:b/>
                <w:sz w:val="28"/>
                <w:szCs w:val="28"/>
              </w:rPr>
            </w:pPr>
            <w:r w:rsidRPr="00972F7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15" w:type="dxa"/>
            <w:shd w:val="clear" w:color="auto" w:fill="auto"/>
          </w:tcPr>
          <w:p w:rsidR="00855076" w:rsidRPr="00972F7B" w:rsidRDefault="00855076" w:rsidP="00FF1C8E">
            <w:pPr>
              <w:rPr>
                <w:b/>
                <w:sz w:val="28"/>
                <w:szCs w:val="28"/>
              </w:rPr>
            </w:pPr>
            <w:r w:rsidRPr="00972F7B">
              <w:rPr>
                <w:b/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2800" w:type="dxa"/>
            <w:shd w:val="clear" w:color="auto" w:fill="auto"/>
          </w:tcPr>
          <w:p w:rsidR="00855076" w:rsidRPr="00972F7B" w:rsidRDefault="00855076" w:rsidP="00FF1C8E">
            <w:pPr>
              <w:rPr>
                <w:b/>
                <w:sz w:val="28"/>
                <w:szCs w:val="28"/>
              </w:rPr>
            </w:pPr>
          </w:p>
        </w:tc>
      </w:tr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1.1.</w:t>
            </w:r>
          </w:p>
        </w:tc>
        <w:tc>
          <w:tcPr>
            <w:tcW w:w="6015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Глава сельсовета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:rsidR="00855076" w:rsidRPr="00B61BB4" w:rsidRDefault="00FE16B8" w:rsidP="0095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</w:t>
            </w:r>
            <w:r w:rsidR="00954E21">
              <w:rPr>
                <w:sz w:val="28"/>
                <w:szCs w:val="28"/>
              </w:rPr>
              <w:t>6</w:t>
            </w:r>
            <w:r w:rsidR="004B6E19">
              <w:rPr>
                <w:sz w:val="28"/>
                <w:szCs w:val="28"/>
              </w:rPr>
              <w:t>,00</w:t>
            </w:r>
          </w:p>
        </w:tc>
      </w:tr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1.2.</w:t>
            </w:r>
          </w:p>
        </w:tc>
        <w:tc>
          <w:tcPr>
            <w:tcW w:w="6015" w:type="dxa"/>
            <w:shd w:val="clear" w:color="auto" w:fill="auto"/>
          </w:tcPr>
          <w:p w:rsidR="00855076" w:rsidRPr="00972F7B" w:rsidRDefault="00A32F04" w:rsidP="00A3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855076" w:rsidRPr="00972F7B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800" w:type="dxa"/>
            <w:shd w:val="clear" w:color="auto" w:fill="auto"/>
          </w:tcPr>
          <w:p w:rsidR="00855076" w:rsidRPr="00972F7B" w:rsidRDefault="004B6E19" w:rsidP="00FE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4E21">
              <w:rPr>
                <w:sz w:val="28"/>
                <w:szCs w:val="28"/>
              </w:rPr>
              <w:t>626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sectPr w:rsidR="00957AB7" w:rsidRPr="00F50570" w:rsidSect="00972A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2C2"/>
    <w:multiLevelType w:val="hybridMultilevel"/>
    <w:tmpl w:val="D2DE1636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569BC"/>
    <w:multiLevelType w:val="hybridMultilevel"/>
    <w:tmpl w:val="321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28FD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E47114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4203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F51DFD"/>
    <w:multiLevelType w:val="hybridMultilevel"/>
    <w:tmpl w:val="CF8CE324"/>
    <w:lvl w:ilvl="0" w:tplc="6E34210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7AB7"/>
    <w:rsid w:val="00002A29"/>
    <w:rsid w:val="00023BC2"/>
    <w:rsid w:val="000938B6"/>
    <w:rsid w:val="000B6386"/>
    <w:rsid w:val="000C5747"/>
    <w:rsid w:val="000D7A03"/>
    <w:rsid w:val="000F0A9E"/>
    <w:rsid w:val="0011279C"/>
    <w:rsid w:val="001879D8"/>
    <w:rsid w:val="00191010"/>
    <w:rsid w:val="001A5E1F"/>
    <w:rsid w:val="001B6412"/>
    <w:rsid w:val="001F74B4"/>
    <w:rsid w:val="002028D1"/>
    <w:rsid w:val="00205CF0"/>
    <w:rsid w:val="002175C7"/>
    <w:rsid w:val="00220A31"/>
    <w:rsid w:val="00222F4E"/>
    <w:rsid w:val="00223A26"/>
    <w:rsid w:val="00225FDE"/>
    <w:rsid w:val="00235181"/>
    <w:rsid w:val="002521FF"/>
    <w:rsid w:val="0029269B"/>
    <w:rsid w:val="002930CC"/>
    <w:rsid w:val="002C4349"/>
    <w:rsid w:val="002E7EBF"/>
    <w:rsid w:val="003073B3"/>
    <w:rsid w:val="00312018"/>
    <w:rsid w:val="00367115"/>
    <w:rsid w:val="00384DDB"/>
    <w:rsid w:val="003912D3"/>
    <w:rsid w:val="00394809"/>
    <w:rsid w:val="003977CF"/>
    <w:rsid w:val="003A4D6A"/>
    <w:rsid w:val="003B0853"/>
    <w:rsid w:val="003B24FA"/>
    <w:rsid w:val="003D3DFE"/>
    <w:rsid w:val="003E5A0A"/>
    <w:rsid w:val="00412FA3"/>
    <w:rsid w:val="004432EE"/>
    <w:rsid w:val="0044740B"/>
    <w:rsid w:val="00451512"/>
    <w:rsid w:val="004B0822"/>
    <w:rsid w:val="004B6E19"/>
    <w:rsid w:val="004B7A1A"/>
    <w:rsid w:val="00551AD7"/>
    <w:rsid w:val="00573D0E"/>
    <w:rsid w:val="005C2182"/>
    <w:rsid w:val="005C21A9"/>
    <w:rsid w:val="00606918"/>
    <w:rsid w:val="006A7B02"/>
    <w:rsid w:val="006C11A8"/>
    <w:rsid w:val="006D6EF6"/>
    <w:rsid w:val="006E7C02"/>
    <w:rsid w:val="006F2C94"/>
    <w:rsid w:val="007105B5"/>
    <w:rsid w:val="007609F8"/>
    <w:rsid w:val="007636F4"/>
    <w:rsid w:val="007B3AF9"/>
    <w:rsid w:val="007E3164"/>
    <w:rsid w:val="007E6953"/>
    <w:rsid w:val="008041D9"/>
    <w:rsid w:val="00833EE5"/>
    <w:rsid w:val="0084058F"/>
    <w:rsid w:val="008426C3"/>
    <w:rsid w:val="00855076"/>
    <w:rsid w:val="00873C96"/>
    <w:rsid w:val="0089557B"/>
    <w:rsid w:val="008A5D61"/>
    <w:rsid w:val="008A74B6"/>
    <w:rsid w:val="008C16B2"/>
    <w:rsid w:val="008D2D0C"/>
    <w:rsid w:val="008F2EE3"/>
    <w:rsid w:val="00932969"/>
    <w:rsid w:val="00954E21"/>
    <w:rsid w:val="00957AB7"/>
    <w:rsid w:val="00972A30"/>
    <w:rsid w:val="00972F7B"/>
    <w:rsid w:val="009762E4"/>
    <w:rsid w:val="009C66FC"/>
    <w:rsid w:val="009E13D6"/>
    <w:rsid w:val="009F4B46"/>
    <w:rsid w:val="00A32F04"/>
    <w:rsid w:val="00A5110F"/>
    <w:rsid w:val="00A636AD"/>
    <w:rsid w:val="00A67DE2"/>
    <w:rsid w:val="00AA4786"/>
    <w:rsid w:val="00AB5F56"/>
    <w:rsid w:val="00AC0808"/>
    <w:rsid w:val="00AC36C2"/>
    <w:rsid w:val="00AE092A"/>
    <w:rsid w:val="00AF29F6"/>
    <w:rsid w:val="00B474EA"/>
    <w:rsid w:val="00B6003D"/>
    <w:rsid w:val="00B61BB4"/>
    <w:rsid w:val="00B945DC"/>
    <w:rsid w:val="00BA109B"/>
    <w:rsid w:val="00BB628B"/>
    <w:rsid w:val="00BE2A46"/>
    <w:rsid w:val="00C55FD6"/>
    <w:rsid w:val="00C64D71"/>
    <w:rsid w:val="00C667C5"/>
    <w:rsid w:val="00CA1D63"/>
    <w:rsid w:val="00CB1D51"/>
    <w:rsid w:val="00CB64BB"/>
    <w:rsid w:val="00CC2DBC"/>
    <w:rsid w:val="00CE5A24"/>
    <w:rsid w:val="00CF7218"/>
    <w:rsid w:val="00D13D83"/>
    <w:rsid w:val="00D75835"/>
    <w:rsid w:val="00D7640B"/>
    <w:rsid w:val="00D84B34"/>
    <w:rsid w:val="00DB5F6C"/>
    <w:rsid w:val="00DC7C74"/>
    <w:rsid w:val="00DD0984"/>
    <w:rsid w:val="00DF3CB4"/>
    <w:rsid w:val="00E2319E"/>
    <w:rsid w:val="00E51890"/>
    <w:rsid w:val="00E60221"/>
    <w:rsid w:val="00E72773"/>
    <w:rsid w:val="00EA5902"/>
    <w:rsid w:val="00EC7916"/>
    <w:rsid w:val="00EF3170"/>
    <w:rsid w:val="00F01462"/>
    <w:rsid w:val="00F12797"/>
    <w:rsid w:val="00F50570"/>
    <w:rsid w:val="00F52AD9"/>
    <w:rsid w:val="00F745AA"/>
    <w:rsid w:val="00F83E06"/>
    <w:rsid w:val="00FC2656"/>
    <w:rsid w:val="00FC2734"/>
    <w:rsid w:val="00FE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autoRedefine/>
    <w:qFormat/>
    <w:rsid w:val="00DB5F6C"/>
    <w:pPr>
      <w:keepNext/>
      <w:tabs>
        <w:tab w:val="num" w:pos="0"/>
      </w:tabs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57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957AB7"/>
    <w:pPr>
      <w:keepNext/>
      <w:suppressAutoHyphens/>
      <w:autoSpaceDE w:val="0"/>
      <w:jc w:val="center"/>
    </w:pPr>
    <w:rPr>
      <w:b/>
      <w:bCs/>
      <w:spacing w:val="14"/>
      <w:sz w:val="28"/>
      <w:szCs w:val="28"/>
    </w:rPr>
  </w:style>
  <w:style w:type="table" w:styleId="a3">
    <w:name w:val="Table Grid"/>
    <w:basedOn w:val="a1"/>
    <w:rsid w:val="00957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47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A478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94809"/>
  </w:style>
  <w:style w:type="character" w:styleId="a6">
    <w:name w:val="Hyperlink"/>
    <w:basedOn w:val="a0"/>
    <w:uiPriority w:val="99"/>
    <w:semiHidden/>
    <w:unhideWhenUsed/>
    <w:rsid w:val="00394809"/>
    <w:rPr>
      <w:color w:val="0000FF"/>
      <w:u w:val="single"/>
    </w:rPr>
  </w:style>
  <w:style w:type="character" w:customStyle="1" w:styleId="Absatz-Standardschriftart">
    <w:name w:val="Absatz-Standardschriftart"/>
    <w:rsid w:val="009E13D6"/>
  </w:style>
  <w:style w:type="paragraph" w:styleId="a7">
    <w:name w:val="List Paragraph"/>
    <w:basedOn w:val="a"/>
    <w:uiPriority w:val="34"/>
    <w:qFormat/>
    <w:rsid w:val="000F0A9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B5F6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10B393647E00CE518B48DA2AF364CAA2D82E5EB5AD155CBE18AD1107A7E182C0CA7FEE5AC104F98CD36Dn1m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F79A-FC60-4501-B188-628819D4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SRED</cp:lastModifiedBy>
  <cp:revision>18</cp:revision>
  <cp:lastPrinted>2019-06-25T06:36:00Z</cp:lastPrinted>
  <dcterms:created xsi:type="dcterms:W3CDTF">2019-06-27T14:02:00Z</dcterms:created>
  <dcterms:modified xsi:type="dcterms:W3CDTF">2021-06-11T04:58:00Z</dcterms:modified>
</cp:coreProperties>
</file>